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705"/>
        <w:gridCol w:w="5376"/>
        <w:gridCol w:w="1509"/>
        <w:gridCol w:w="1336"/>
      </w:tblGrid>
      <w:tr w:rsidR="00470EE4" w:rsidRPr="00470EE4" w14:paraId="2077FD70" w14:textId="77777777" w:rsidTr="00202841">
        <w:trPr>
          <w:trHeight w:val="620"/>
        </w:trPr>
        <w:tc>
          <w:tcPr>
            <w:tcW w:w="10098" w:type="dxa"/>
            <w:gridSpan w:val="4"/>
          </w:tcPr>
          <w:p w14:paraId="5E208415" w14:textId="6883BBAF" w:rsidR="004C6947" w:rsidRPr="00470EE4" w:rsidRDefault="000B55C7" w:rsidP="00A63F7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Style w:val="BoardTitle"/>
                <w:b/>
              </w:rPr>
              <w:t>Cleveland City School</w:t>
            </w:r>
            <w:r w:rsidR="00D8413E">
              <w:rPr>
                <w:rStyle w:val="BoardTitle"/>
                <w:b/>
              </w:rPr>
              <w:t>s</w:t>
            </w:r>
          </w:p>
        </w:tc>
      </w:tr>
      <w:tr w:rsidR="00470EE4" w:rsidRPr="00470EE4" w14:paraId="2A98B180" w14:textId="77777777" w:rsidTr="00202841">
        <w:trPr>
          <w:trHeight w:val="620"/>
        </w:trPr>
        <w:tc>
          <w:tcPr>
            <w:tcW w:w="1728" w:type="dxa"/>
            <w:vMerge w:val="restart"/>
          </w:tcPr>
          <w:p w14:paraId="36426311" w14:textId="77777777" w:rsidR="00470EE4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68E721E68E714F6FA6F2764728897999"/>
              </w:placeholder>
              <w:text/>
            </w:sdtPr>
            <w:sdtContent>
              <w:p w14:paraId="2BDF518D" w14:textId="77777777" w:rsidR="00470EE4" w:rsidRPr="00470EE4" w:rsidRDefault="00EF3C03" w:rsidP="00A84CA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F3C03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A84CA8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November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314867EA" w14:textId="77777777" w:rsidR="00470EE4" w:rsidRDefault="00470EE4" w:rsidP="00D22888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28"/>
              </w:rPr>
              <w:alias w:val="Policy Title"/>
              <w:tag w:val="PolicyTitle"/>
              <w:id w:val="-1416171737"/>
              <w:lock w:val="sdtLocked"/>
              <w:placeholder>
                <w:docPart w:val="8D7A5C75DDC94F56B27365B54508BB3E"/>
              </w:placeholder>
              <w:text w:multiLine="1"/>
            </w:sdtPr>
            <w:sdtContent>
              <w:p w14:paraId="41C73FBE" w14:textId="7F2CE066" w:rsidR="00470EE4" w:rsidRPr="00470EE4" w:rsidRDefault="000145F4" w:rsidP="00A84CA8">
                <w:pPr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BA12F9">
                  <w:rPr>
                    <w:rFonts w:ascii="Times New Roman" w:hAnsi="Times New Roman" w:cs="Times New Roman"/>
                    <w:b/>
                    <w:sz w:val="32"/>
                    <w:szCs w:val="28"/>
                  </w:rPr>
                  <w:t xml:space="preserve">Instructional </w:t>
                </w:r>
                <w:r>
                  <w:rPr>
                    <w:rFonts w:ascii="Times New Roman" w:hAnsi="Times New Roman" w:cs="Times New Roman"/>
                    <w:b/>
                    <w:sz w:val="32"/>
                    <w:szCs w:val="28"/>
                  </w:rPr>
                  <w:t>Program</w:t>
                </w:r>
              </w:p>
            </w:sdtContent>
          </w:sdt>
        </w:tc>
        <w:tc>
          <w:tcPr>
            <w:tcW w:w="1530" w:type="dxa"/>
          </w:tcPr>
          <w:p w14:paraId="13E53DA8" w14:textId="77777777" w:rsidR="00470EE4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C576688CAD3B41EFB74DE6DEE1335131"/>
              </w:placeholder>
              <w:text/>
            </w:sdtPr>
            <w:sdtContent>
              <w:p w14:paraId="5C7B2381" w14:textId="77777777" w:rsidR="00470EE4" w:rsidRPr="00470EE4" w:rsidRDefault="00A84CA8" w:rsidP="00A84CA8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4.100</w:t>
                </w:r>
              </w:p>
            </w:sdtContent>
          </w:sdt>
        </w:tc>
        <w:tc>
          <w:tcPr>
            <w:tcW w:w="1350" w:type="dxa"/>
          </w:tcPr>
          <w:p w14:paraId="7B0E0505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D6B2514E501D4E46B56594B8579F659A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63E38601" w14:textId="744C5E71" w:rsidR="00470EE4" w:rsidRPr="00470EE4" w:rsidRDefault="00A25A7E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A25A7E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470EE4" w:rsidRPr="00470EE4" w14:paraId="4AEA3C5D" w14:textId="77777777" w:rsidTr="00202841">
        <w:trPr>
          <w:trHeight w:val="620"/>
        </w:trPr>
        <w:tc>
          <w:tcPr>
            <w:tcW w:w="1728" w:type="dxa"/>
            <w:vMerge/>
          </w:tcPr>
          <w:p w14:paraId="3EDE4CDF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7137EAE3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093B0B8B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F9AC32A054754F64802CDE01B9223EF7"/>
              </w:placeholder>
              <w:showingPlcHdr/>
              <w:text/>
            </w:sdtPr>
            <w:sdtContent>
              <w:p w14:paraId="39367763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1350" w:type="dxa"/>
          </w:tcPr>
          <w:p w14:paraId="798EEB07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8D5108B057F64CD1B0F020503D858BB5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7ADB521E" w14:textId="77777777" w:rsidR="00470EE4" w:rsidRPr="00470EE4" w:rsidRDefault="00F437EF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E1EDC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46BE9D97" w14:textId="7DCCD951" w:rsidR="000145F4" w:rsidRPr="00A25A7E" w:rsidRDefault="000145F4" w:rsidP="00A84CA8">
      <w:pPr>
        <w:spacing w:before="240"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0" w:name="BoardTitle"/>
      <w:bookmarkEnd w:id="0"/>
      <w:r w:rsidRPr="00A25A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General</w:t>
      </w:r>
    </w:p>
    <w:p w14:paraId="36BA006C" w14:textId="6D6A2BE7" w:rsidR="000145F4" w:rsidRPr="00A25A7E" w:rsidRDefault="000145F4" w:rsidP="00A84CA8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The Board shall not discriminate on the basis of race, </w:t>
      </w:r>
      <w:r w:rsidR="003227F8"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color, religion, sex, 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national origin, or disability in its </w:t>
      </w:r>
      <w:r w:rsidR="00466AF5" w:rsidRPr="00A25A7E">
        <w:rPr>
          <w:rFonts w:ascii="Times New Roman" w:hAnsi="Times New Roman" w:cs="Times New Roman"/>
          <w:color w:val="FF0000"/>
          <w:sz w:val="24"/>
          <w:szCs w:val="24"/>
        </w:rPr>
        <w:t>instructional</w:t>
      </w:r>
      <w:r w:rsidR="004B214B"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>program or activities.</w:t>
      </w:r>
      <w:r w:rsidR="003227F8" w:rsidRPr="00A25A7E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="003E6C25"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Discrimination shall include antisemitism, defined as a certain perception of Jews, which may be expressed as hatred toward Jews including</w:t>
      </w:r>
      <w:r w:rsidR="00F30750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3E6C25"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but not limited to</w:t>
      </w:r>
      <w:r w:rsidR="00CD2888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3E6C25"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rhetorical and physical manifestations of antisemitism directed toward Jewish or non-Jewish individuals and/or their property, toward Jewish community institutions and religious facilities.</w:t>
      </w:r>
      <w:r w:rsidR="003E6C25" w:rsidRPr="00A25A7E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14:paraId="33631324" w14:textId="06355305" w:rsidR="000145F4" w:rsidRPr="00A25A7E" w:rsidRDefault="000145F4" w:rsidP="00A84CA8">
      <w:pPr>
        <w:spacing w:before="240"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b/>
          <w:bCs/>
          <w:color w:val="FF0000"/>
          <w:sz w:val="24"/>
          <w:szCs w:val="24"/>
        </w:rPr>
        <w:t>GOALS</w:t>
      </w:r>
    </w:p>
    <w:p w14:paraId="171A922E" w14:textId="44CE24B5" w:rsidR="00A84CA8" w:rsidRPr="00A25A7E" w:rsidRDefault="00A84CA8" w:rsidP="00A84CA8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The </w:t>
      </w:r>
      <w:r w:rsidR="00E01B10" w:rsidRPr="00A25A7E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>oard approves the following instructional goals for students:</w:t>
      </w:r>
    </w:p>
    <w:p w14:paraId="0BE42088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develop the skills necessary to function as a self-directed person;</w:t>
      </w:r>
    </w:p>
    <w:p w14:paraId="02580339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To know the </w:t>
      </w:r>
      <w:proofErr w:type="spellStart"/>
      <w:r w:rsidRPr="00A25A7E">
        <w:rPr>
          <w:rFonts w:ascii="Times New Roman" w:hAnsi="Times New Roman" w:cs="Times New Roman"/>
          <w:color w:val="FF0000"/>
          <w:sz w:val="24"/>
          <w:szCs w:val="24"/>
        </w:rPr>
        <w:t>principles</w:t>
      </w:r>
      <w:proofErr w:type="spellEnd"/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involved in making moral and ethical choices;</w:t>
      </w:r>
    </w:p>
    <w:p w14:paraId="05805E54" w14:textId="02ADBC32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To develop the basic skills of reading, writing, </w:t>
      </w:r>
      <w:r w:rsidR="009009D5" w:rsidRPr="00A25A7E">
        <w:rPr>
          <w:rFonts w:ascii="Times New Roman" w:hAnsi="Times New Roman" w:cs="Times New Roman"/>
          <w:color w:val="FF0000"/>
          <w:sz w:val="24"/>
          <w:szCs w:val="24"/>
        </w:rPr>
        <w:t>mathematics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>, spelling, speaking</w:t>
      </w:r>
      <w:r w:rsidR="00C75EE1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and problem solving;</w:t>
      </w:r>
    </w:p>
    <w:p w14:paraId="28AF6DF9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develop a positive attitude toward the lifelong endeavor of learning;</w:t>
      </w:r>
    </w:p>
    <w:p w14:paraId="6D1AAF6E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learn to identify personal talents and interests, make appropriate career choices, and develop career skills;</w:t>
      </w:r>
    </w:p>
    <w:p w14:paraId="33C8F294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acquire knowledge and to develop skills in the management of personal and public resources necessary for meeting obligations to self, family</w:t>
      </w:r>
      <w:r w:rsidR="00C75EE1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and society;</w:t>
      </w:r>
    </w:p>
    <w:p w14:paraId="3F0EF14E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learn to act in a responsible manner;</w:t>
      </w:r>
    </w:p>
    <w:p w14:paraId="3B4C1980" w14:textId="77777777" w:rsidR="00A84CA8" w:rsidRPr="00A25A7E" w:rsidRDefault="00A84CA8" w:rsidP="00A84CA8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learn of the rights and responsibilities of citizens of the community, state, nation</w:t>
      </w:r>
      <w:r w:rsidR="00DF2BED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and world; and</w:t>
      </w:r>
    </w:p>
    <w:p w14:paraId="17C8CAD2" w14:textId="2DF40F27" w:rsidR="007674B4" w:rsidRPr="00A25A7E" w:rsidRDefault="00A84CA8" w:rsidP="00EF3C03">
      <w:pPr>
        <w:pStyle w:val="ListParagraph"/>
        <w:numPr>
          <w:ilvl w:val="0"/>
          <w:numId w:val="7"/>
        </w:numPr>
        <w:spacing w:before="240" w:after="0"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  <w:sectPr w:rsidR="007674B4" w:rsidRPr="00A25A7E" w:rsidSect="00940AD0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 w:rsidRPr="00A25A7E">
        <w:rPr>
          <w:rFonts w:ascii="Times New Roman" w:hAnsi="Times New Roman" w:cs="Times New Roman"/>
          <w:color w:val="FF0000"/>
          <w:sz w:val="24"/>
          <w:szCs w:val="24"/>
        </w:rPr>
        <w:t>To learn to understand, respect</w:t>
      </w:r>
      <w:r w:rsidR="00BA12F9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and interact with people of different cultures, generations</w:t>
      </w:r>
      <w:r w:rsidR="00C75EE1" w:rsidRPr="00A25A7E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5A7E">
        <w:rPr>
          <w:rFonts w:ascii="Times New Roman" w:hAnsi="Times New Roman" w:cs="Times New Roman"/>
          <w:color w:val="FF0000"/>
          <w:sz w:val="24"/>
          <w:szCs w:val="24"/>
        </w:rPr>
        <w:t xml:space="preserve"> and races.</w:t>
      </w:r>
    </w:p>
    <w:p w14:paraId="78D1B2F2" w14:textId="77777777" w:rsidR="003227F8" w:rsidRPr="00A25A7E" w:rsidRDefault="003227F8" w:rsidP="00F10146">
      <w:pPr>
        <w:suppressLineNumbers/>
        <w:spacing w:before="240" w:after="80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1"/>
        <w:gridCol w:w="4437"/>
      </w:tblGrid>
      <w:tr w:rsidR="00D8413E" w:rsidRPr="00A25A7E" w14:paraId="16FA206E" w14:textId="77777777" w:rsidTr="00202841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286069E0" w14:textId="34FA312D" w:rsidR="007674B4" w:rsidRPr="00A25A7E" w:rsidRDefault="007674B4" w:rsidP="00EF3C03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14:paraId="15CA8FC4" w14:textId="5270823D" w:rsidR="007674B4" w:rsidRPr="00A25A7E" w:rsidRDefault="007674B4" w:rsidP="00EF3C03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8413E" w:rsidRPr="00A25A7E" w14:paraId="0D552064" w14:textId="77777777" w:rsidTr="00202841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14BAE7B7" w14:textId="46C59362" w:rsidR="007674B4" w:rsidRPr="00A25A7E" w:rsidRDefault="003227F8" w:rsidP="006D31C4">
            <w:pPr>
              <w:spacing w:before="120"/>
              <w:ind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25A7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14:paraId="61582375" w14:textId="77777777" w:rsidR="007674B4" w:rsidRPr="00A25A7E" w:rsidRDefault="007674B4" w:rsidP="007674B4">
            <w:pPr>
              <w:spacing w:before="1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25A7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Cross References</w:t>
            </w:r>
          </w:p>
        </w:tc>
      </w:tr>
      <w:tr w:rsidR="007674B4" w:rsidRPr="00A25A7E" w14:paraId="460F7C3A" w14:textId="77777777" w:rsidTr="454062E8">
        <w:tc>
          <w:tcPr>
            <w:tcW w:w="5220" w:type="dxa"/>
          </w:tcPr>
          <w:p w14:paraId="3D722E71" w14:textId="77777777" w:rsidR="007674B4" w:rsidRPr="00A25A7E" w:rsidRDefault="00000000" w:rsidP="008E7DFF">
            <w:pPr>
              <w:pStyle w:val="ListParagraph"/>
              <w:numPr>
                <w:ilvl w:val="0"/>
                <w:numId w:val="8"/>
              </w:numPr>
              <w:spacing w:before="240"/>
              <w:ind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11">
              <w:r w:rsidR="454062E8" w:rsidRPr="00A25A7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 xml:space="preserve">42 USCA § 2000d </w:t>
              </w:r>
              <w:r w:rsidR="454062E8" w:rsidRPr="00A25A7E">
                <w:rPr>
                  <w:rStyle w:val="Hyperlink"/>
                  <w:rFonts w:ascii="Times New Roman" w:hAnsi="Times New Roman" w:cs="Times New Roman"/>
                  <w:i/>
                  <w:iCs/>
                  <w:color w:val="FF0000"/>
                  <w:sz w:val="18"/>
                  <w:szCs w:val="18"/>
                </w:rPr>
                <w:t>et seq.</w:t>
              </w:r>
            </w:hyperlink>
          </w:p>
          <w:p w14:paraId="15C84A7D" w14:textId="635B827E" w:rsidR="003E6C25" w:rsidRPr="00A25A7E" w:rsidRDefault="00000000" w:rsidP="008E7DFF">
            <w:pPr>
              <w:pStyle w:val="ListParagraph"/>
              <w:numPr>
                <w:ilvl w:val="0"/>
                <w:numId w:val="8"/>
              </w:numPr>
              <w:spacing w:before="240"/>
              <w:ind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12" w:history="1">
              <w:r w:rsidR="003E6C25" w:rsidRPr="00A25A7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293</w:t>
              </w:r>
            </w:hyperlink>
          </w:p>
        </w:tc>
        <w:tc>
          <w:tcPr>
            <w:tcW w:w="4554" w:type="dxa"/>
          </w:tcPr>
          <w:p w14:paraId="3FDE4CB1" w14:textId="7BCE46D7" w:rsidR="00704001" w:rsidRPr="00A25A7E" w:rsidRDefault="00A84CA8" w:rsidP="006D31C4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25A7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School District Goals 1.700</w:t>
            </w:r>
          </w:p>
          <w:p w14:paraId="01E03FE6" w14:textId="77777777" w:rsidR="00704001" w:rsidRPr="00A25A7E" w:rsidRDefault="00704001" w:rsidP="0070400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25A7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Student Goals 6.100</w:t>
            </w:r>
          </w:p>
          <w:p w14:paraId="4E30ED61" w14:textId="4A7C8448" w:rsidR="0099448D" w:rsidRPr="00A25A7E" w:rsidRDefault="0099448D" w:rsidP="00704001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25A7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Student Concerns 6.305</w:t>
            </w:r>
          </w:p>
        </w:tc>
      </w:tr>
    </w:tbl>
    <w:p w14:paraId="5B1D9CAD" w14:textId="77777777" w:rsidR="00CB7BA8" w:rsidRPr="00A25A7E" w:rsidRDefault="00CB7BA8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27346B3" w14:textId="7A375E1C" w:rsidR="00D8413E" w:rsidRPr="00A25A7E" w:rsidRDefault="00D8413E" w:rsidP="00D8413E">
      <w:pPr>
        <w:suppressLineNumbers/>
        <w:spacing w:before="240" w:after="0" w:line="240" w:lineRule="auto"/>
        <w:jc w:val="center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A25A7E">
        <w:rPr>
          <w:rFonts w:ascii="Times New Roman" w:hAnsi="Times New Roman" w:cs="Times New Roman"/>
          <w:strike/>
          <w:color w:val="000000" w:themeColor="text1"/>
          <w:sz w:val="24"/>
          <w:szCs w:val="24"/>
        </w:rPr>
        <w:t>INSTRUCTIONAL GOALS</w:t>
      </w:r>
    </w:p>
    <w:p w14:paraId="5494964F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 w:themeColor="text1"/>
          <w:sz w:val="27"/>
          <w:szCs w:val="27"/>
        </w:rPr>
        <w:t xml:space="preserve">The Board approves the following broad-based instructional </w:t>
      </w:r>
      <w:r w:rsidRPr="00A25A7E">
        <w:rPr>
          <w:strike/>
          <w:color w:val="000000"/>
          <w:sz w:val="27"/>
          <w:szCs w:val="27"/>
        </w:rPr>
        <w:t>goals for students:</w:t>
      </w:r>
    </w:p>
    <w:p w14:paraId="63574278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acquire the knowledge and attitude necessary to achieve and maintain good physical and mental health;</w:t>
      </w:r>
    </w:p>
    <w:p w14:paraId="259DD368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develop the skills necessary to function as a self-directed person;</w:t>
      </w:r>
    </w:p>
    <w:p w14:paraId="32C40025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develop the capacity to cope with change through an understanding of the arts, humanities, and scientific processes;</w:t>
      </w:r>
    </w:p>
    <w:p w14:paraId="24464A3C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 xml:space="preserve">· To know the </w:t>
      </w:r>
      <w:proofErr w:type="spellStart"/>
      <w:r w:rsidRPr="00A25A7E">
        <w:rPr>
          <w:strike/>
          <w:color w:val="000000"/>
          <w:sz w:val="27"/>
          <w:szCs w:val="27"/>
        </w:rPr>
        <w:t>principles</w:t>
      </w:r>
      <w:proofErr w:type="spellEnd"/>
      <w:r w:rsidRPr="00A25A7E">
        <w:rPr>
          <w:strike/>
          <w:color w:val="000000"/>
          <w:sz w:val="27"/>
          <w:szCs w:val="27"/>
        </w:rPr>
        <w:t xml:space="preserve"> involved in making moral and ethical choices;</w:t>
      </w:r>
    </w:p>
    <w:p w14:paraId="379A9B84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develop the basic skills of reading, writing, computation, spelling, speaking, and problem solving;</w:t>
      </w:r>
    </w:p>
    <w:p w14:paraId="414CE7E0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develop a positive attitude toward learning as a lifelong endeavor;</w:t>
      </w:r>
    </w:p>
    <w:p w14:paraId="3E685CCF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learn to identify personal talents and interests, make appropriate career choices, and develop career skills;</w:t>
      </w:r>
    </w:p>
    <w:p w14:paraId="44BD4246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acquire knowledge and to develop skills in the management of personal and public resources necessary for meeting obligations to self, family, and society;</w:t>
      </w:r>
    </w:p>
    <w:p w14:paraId="2BA43F70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learn to act in a responsible manner;</w:t>
      </w:r>
    </w:p>
    <w:p w14:paraId="57227484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learn of the rights and responsibilities of citizens of the community, state, nation, and world; and</w:t>
      </w:r>
    </w:p>
    <w:p w14:paraId="5FDCDB12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· To learn to understand, respect and interact with people of different cultures, generations, and races.</w:t>
      </w:r>
    </w:p>
    <w:p w14:paraId="36CD29B1" w14:textId="77777777" w:rsidR="00D8413E" w:rsidRPr="00A25A7E" w:rsidRDefault="00D8413E" w:rsidP="00D8413E">
      <w:pPr>
        <w:pStyle w:val="NormalWeb"/>
        <w:rPr>
          <w:color w:val="000000"/>
          <w:sz w:val="27"/>
          <w:szCs w:val="27"/>
        </w:rPr>
      </w:pPr>
      <w:r w:rsidRPr="00A25A7E">
        <w:rPr>
          <w:color w:val="000000"/>
          <w:sz w:val="27"/>
          <w:szCs w:val="27"/>
        </w:rPr>
        <w:t>_____________________________</w:t>
      </w:r>
    </w:p>
    <w:p w14:paraId="77C53135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lastRenderedPageBreak/>
        <w:t>Cross References</w:t>
      </w:r>
    </w:p>
    <w:p w14:paraId="62FDAA26" w14:textId="77777777" w:rsidR="00D8413E" w:rsidRPr="00A25A7E" w:rsidRDefault="00D8413E" w:rsidP="00D8413E">
      <w:pPr>
        <w:pStyle w:val="NormalWeb"/>
        <w:rPr>
          <w:strike/>
          <w:color w:val="000000"/>
          <w:sz w:val="27"/>
          <w:szCs w:val="27"/>
        </w:rPr>
      </w:pPr>
      <w:r w:rsidRPr="00A25A7E">
        <w:rPr>
          <w:strike/>
          <w:color w:val="000000"/>
          <w:sz w:val="27"/>
          <w:szCs w:val="27"/>
        </w:rPr>
        <w:t>School District Goals 1.700</w:t>
      </w:r>
    </w:p>
    <w:p w14:paraId="5EBC97E5" w14:textId="77777777" w:rsidR="00D8413E" w:rsidRPr="00A25A7E" w:rsidRDefault="00D8413E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8413E" w:rsidRPr="00A25A7E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CD8F" w14:textId="77777777" w:rsidR="002F2956" w:rsidRDefault="002F2956" w:rsidP="003D2A67">
      <w:pPr>
        <w:spacing w:after="0" w:line="240" w:lineRule="auto"/>
      </w:pPr>
      <w:r>
        <w:separator/>
      </w:r>
    </w:p>
  </w:endnote>
  <w:endnote w:type="continuationSeparator" w:id="0">
    <w:p w14:paraId="4A09AC94" w14:textId="77777777" w:rsidR="002F2956" w:rsidRDefault="002F2956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F656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84CA8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D74CCE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69103BD3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1396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E6CA5C" wp14:editId="67EDF1A1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6A5FA0E6">
            <v:line id="Straight Connector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strokeweight="1.5pt" from="-10.3pt,6.6pt" to="513.55pt,6.6pt" w14:anchorId="62D6B1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"/>
          </w:pict>
        </mc:Fallback>
      </mc:AlternateContent>
    </w:r>
  </w:p>
  <w:p w14:paraId="683A139E" w14:textId="015DB1CE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A25A7E">
      <w:rPr>
        <w:rFonts w:ascii="Times New Roman" w:hAnsi="Times New Roman" w:cs="Times New Roman"/>
        <w:noProof/>
        <w:sz w:val="16"/>
        <w:szCs w:val="16"/>
      </w:rPr>
      <w:t>July 16,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BB6C" w14:textId="77777777" w:rsidR="002F2956" w:rsidRDefault="002F2956" w:rsidP="003D2A67">
      <w:pPr>
        <w:spacing w:after="0" w:line="240" w:lineRule="auto"/>
      </w:pPr>
      <w:r>
        <w:separator/>
      </w:r>
    </w:p>
  </w:footnote>
  <w:footnote w:type="continuationSeparator" w:id="0">
    <w:p w14:paraId="0FB64FB7" w14:textId="77777777" w:rsidR="002F2956" w:rsidRDefault="002F2956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C148" w14:textId="292B1342" w:rsidR="00E624BE" w:rsidRDefault="003227F8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Instructional Program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4.100</w:t>
    </w:r>
  </w:p>
  <w:p w14:paraId="436EC232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BBC0CB" wp14:editId="79E01085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1E94AF84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d0d0d [3069]" strokeweight="2.25pt" from="-9.2pt,.9pt" to="509.2pt,.9pt" w14:anchorId="2AF62B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72E3A"/>
    <w:multiLevelType w:val="hybridMultilevel"/>
    <w:tmpl w:val="941A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82EF7"/>
    <w:multiLevelType w:val="hybridMultilevel"/>
    <w:tmpl w:val="BCE8B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67A2B"/>
    <w:multiLevelType w:val="hybridMultilevel"/>
    <w:tmpl w:val="39D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438539">
    <w:abstractNumId w:val="0"/>
  </w:num>
  <w:num w:numId="2" w16cid:durableId="1246257704">
    <w:abstractNumId w:val="5"/>
  </w:num>
  <w:num w:numId="3" w16cid:durableId="871843747">
    <w:abstractNumId w:val="3"/>
  </w:num>
  <w:num w:numId="4" w16cid:durableId="19554418">
    <w:abstractNumId w:val="4"/>
  </w:num>
  <w:num w:numId="5" w16cid:durableId="1987708365">
    <w:abstractNumId w:val="1"/>
  </w:num>
  <w:num w:numId="6" w16cid:durableId="973297049">
    <w:abstractNumId w:val="7"/>
  </w:num>
  <w:num w:numId="7" w16cid:durableId="163979546">
    <w:abstractNumId w:val="6"/>
  </w:num>
  <w:num w:numId="8" w16cid:durableId="237442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CE"/>
    <w:rsid w:val="000145F4"/>
    <w:rsid w:val="00015276"/>
    <w:rsid w:val="000257E0"/>
    <w:rsid w:val="00047D12"/>
    <w:rsid w:val="00050168"/>
    <w:rsid w:val="00094D1B"/>
    <w:rsid w:val="000B55C7"/>
    <w:rsid w:val="000C1F96"/>
    <w:rsid w:val="000D266E"/>
    <w:rsid w:val="001160A6"/>
    <w:rsid w:val="00202841"/>
    <w:rsid w:val="00292C97"/>
    <w:rsid w:val="002C0C49"/>
    <w:rsid w:val="002F2956"/>
    <w:rsid w:val="002F4992"/>
    <w:rsid w:val="00320562"/>
    <w:rsid w:val="003227F8"/>
    <w:rsid w:val="003D2A67"/>
    <w:rsid w:val="003D4DA0"/>
    <w:rsid w:val="003E6C25"/>
    <w:rsid w:val="00407690"/>
    <w:rsid w:val="00436D48"/>
    <w:rsid w:val="004518BE"/>
    <w:rsid w:val="00466AF5"/>
    <w:rsid w:val="00470EE4"/>
    <w:rsid w:val="004932A3"/>
    <w:rsid w:val="004B214B"/>
    <w:rsid w:val="004C6947"/>
    <w:rsid w:val="004E517F"/>
    <w:rsid w:val="004F4FF0"/>
    <w:rsid w:val="00530C40"/>
    <w:rsid w:val="00543567"/>
    <w:rsid w:val="00546A54"/>
    <w:rsid w:val="00561654"/>
    <w:rsid w:val="00565894"/>
    <w:rsid w:val="005A2225"/>
    <w:rsid w:val="005C7663"/>
    <w:rsid w:val="00654E2A"/>
    <w:rsid w:val="006701C4"/>
    <w:rsid w:val="00671EC1"/>
    <w:rsid w:val="006D31C4"/>
    <w:rsid w:val="006F7192"/>
    <w:rsid w:val="00704001"/>
    <w:rsid w:val="00735F62"/>
    <w:rsid w:val="007674B4"/>
    <w:rsid w:val="00780481"/>
    <w:rsid w:val="007843D9"/>
    <w:rsid w:val="007849E3"/>
    <w:rsid w:val="00853B55"/>
    <w:rsid w:val="008A6E69"/>
    <w:rsid w:val="008B4231"/>
    <w:rsid w:val="008D0756"/>
    <w:rsid w:val="008D38A6"/>
    <w:rsid w:val="008E6DBC"/>
    <w:rsid w:val="008E7DFF"/>
    <w:rsid w:val="009009D5"/>
    <w:rsid w:val="009252CF"/>
    <w:rsid w:val="009371CC"/>
    <w:rsid w:val="00940AD0"/>
    <w:rsid w:val="00952F64"/>
    <w:rsid w:val="0099448D"/>
    <w:rsid w:val="009C7CBE"/>
    <w:rsid w:val="009D15EB"/>
    <w:rsid w:val="009D5F5E"/>
    <w:rsid w:val="009E234A"/>
    <w:rsid w:val="009F7150"/>
    <w:rsid w:val="00A11AB2"/>
    <w:rsid w:val="00A25A7E"/>
    <w:rsid w:val="00A52AAD"/>
    <w:rsid w:val="00A63F7F"/>
    <w:rsid w:val="00A84C5D"/>
    <w:rsid w:val="00A84CA8"/>
    <w:rsid w:val="00AD1192"/>
    <w:rsid w:val="00AD13E9"/>
    <w:rsid w:val="00AE2DDB"/>
    <w:rsid w:val="00B43C06"/>
    <w:rsid w:val="00B73598"/>
    <w:rsid w:val="00B82C2A"/>
    <w:rsid w:val="00B845E0"/>
    <w:rsid w:val="00BA12F9"/>
    <w:rsid w:val="00BC2A30"/>
    <w:rsid w:val="00BE52EF"/>
    <w:rsid w:val="00C40946"/>
    <w:rsid w:val="00C70B45"/>
    <w:rsid w:val="00C75EE1"/>
    <w:rsid w:val="00CA7597"/>
    <w:rsid w:val="00CB7BA8"/>
    <w:rsid w:val="00CD2888"/>
    <w:rsid w:val="00D22888"/>
    <w:rsid w:val="00D56508"/>
    <w:rsid w:val="00D74CCE"/>
    <w:rsid w:val="00D8413E"/>
    <w:rsid w:val="00D9404A"/>
    <w:rsid w:val="00DB5D2F"/>
    <w:rsid w:val="00DB7255"/>
    <w:rsid w:val="00DE0610"/>
    <w:rsid w:val="00DF2BED"/>
    <w:rsid w:val="00E01B10"/>
    <w:rsid w:val="00E10857"/>
    <w:rsid w:val="00E56E83"/>
    <w:rsid w:val="00E624BE"/>
    <w:rsid w:val="00E709B5"/>
    <w:rsid w:val="00E84E24"/>
    <w:rsid w:val="00EA6F36"/>
    <w:rsid w:val="00EF3C03"/>
    <w:rsid w:val="00EF45B8"/>
    <w:rsid w:val="00F10146"/>
    <w:rsid w:val="00F306E4"/>
    <w:rsid w:val="00F30750"/>
    <w:rsid w:val="00F437EF"/>
    <w:rsid w:val="00F53595"/>
    <w:rsid w:val="00F6598D"/>
    <w:rsid w:val="00F7119D"/>
    <w:rsid w:val="00F752D1"/>
    <w:rsid w:val="00F91E9A"/>
    <w:rsid w:val="00FA4515"/>
    <w:rsid w:val="00FC0258"/>
    <w:rsid w:val="00FD6166"/>
    <w:rsid w:val="00FF35B3"/>
    <w:rsid w:val="4540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5C621"/>
  <w15:docId w15:val="{98CF2857-86FE-4316-915D-E8D7682A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145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5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5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5F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45F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BoardTitle">
    <w:name w:val="BoardTitle"/>
    <w:basedOn w:val="DefaultParagraphFont"/>
    <w:uiPriority w:val="1"/>
    <w:rsid w:val="003D4DA0"/>
    <w:rPr>
      <w:rFonts w:ascii="Times New Roman" w:hAnsi="Times New Roman"/>
      <w:sz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E56E8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84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ublications.tnsosfiles.com/acts/114/pub/pc0293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code.house.gov/view.xhtml?path=/prelim@title42/chapter21/subchapter5&amp;edition=preli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reene\Dropbox\TSBA\Base%20Policy%20Manual\4_instructional_services\410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E721E68E714F6FA6F2764728897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A4BEA-1ADE-47D5-BBAE-F8866C4E5952}"/>
      </w:docPartPr>
      <w:docPartBody>
        <w:p w:rsidR="006C77A4" w:rsidRDefault="00A21F76">
          <w:pPr>
            <w:pStyle w:val="68E721E68E714F6FA6F2764728897999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8D7A5C75DDC94F56B27365B54508B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85AE0-72E1-43C0-B784-E0FFB3AC4F43}"/>
      </w:docPartPr>
      <w:docPartBody>
        <w:p w:rsidR="006C77A4" w:rsidRDefault="00A21F76">
          <w:pPr>
            <w:pStyle w:val="8D7A5C75DDC94F56B27365B54508BB3E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C576688CAD3B41EFB74DE6DEE1335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07ECF-0F88-4737-AB61-2C3617F90D7F}"/>
      </w:docPartPr>
      <w:docPartBody>
        <w:p w:rsidR="006C77A4" w:rsidRDefault="00A21F76">
          <w:pPr>
            <w:pStyle w:val="C576688CAD3B41EFB74DE6DEE1335131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D6B2514E501D4E46B56594B8579F6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29AE8-F087-433C-8B32-8EE2ADB4FD3E}"/>
      </w:docPartPr>
      <w:docPartBody>
        <w:p w:rsidR="006C77A4" w:rsidRDefault="00A21F76">
          <w:pPr>
            <w:pStyle w:val="D6B2514E501D4E46B56594B8579F659A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F9AC32A054754F64802CDE01B9223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8204F-A99F-4567-A448-F4BBBFE28619}"/>
      </w:docPartPr>
      <w:docPartBody>
        <w:p w:rsidR="006C77A4" w:rsidRDefault="00A21F76">
          <w:pPr>
            <w:pStyle w:val="F9AC32A054754F64802CDE01B9223EF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D5108B057F64CD1B0F020503D858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D9971-8C28-4C47-8F29-F4517489C542}"/>
      </w:docPartPr>
      <w:docPartBody>
        <w:p w:rsidR="006C77A4" w:rsidRDefault="00A21F76">
          <w:pPr>
            <w:pStyle w:val="8D5108B057F64CD1B0F020503D858BB5"/>
          </w:pPr>
          <w:r w:rsidRPr="005E1EDC"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F76"/>
    <w:rsid w:val="000F7B6A"/>
    <w:rsid w:val="0011460F"/>
    <w:rsid w:val="00210114"/>
    <w:rsid w:val="002D4521"/>
    <w:rsid w:val="002D764D"/>
    <w:rsid w:val="002E7BA1"/>
    <w:rsid w:val="003316C6"/>
    <w:rsid w:val="003325D1"/>
    <w:rsid w:val="00352BC2"/>
    <w:rsid w:val="00413D05"/>
    <w:rsid w:val="00483725"/>
    <w:rsid w:val="00497CFD"/>
    <w:rsid w:val="004A3E0C"/>
    <w:rsid w:val="005A2225"/>
    <w:rsid w:val="00606D1E"/>
    <w:rsid w:val="00671EC1"/>
    <w:rsid w:val="006C77A4"/>
    <w:rsid w:val="006F0826"/>
    <w:rsid w:val="007142C8"/>
    <w:rsid w:val="007849E3"/>
    <w:rsid w:val="00797D87"/>
    <w:rsid w:val="007B5F19"/>
    <w:rsid w:val="007D5483"/>
    <w:rsid w:val="00926E66"/>
    <w:rsid w:val="00A21F76"/>
    <w:rsid w:val="00AF7E86"/>
    <w:rsid w:val="00B53EE2"/>
    <w:rsid w:val="00B73598"/>
    <w:rsid w:val="00BC0652"/>
    <w:rsid w:val="00D009AA"/>
    <w:rsid w:val="00D15AD8"/>
    <w:rsid w:val="00D620F1"/>
    <w:rsid w:val="00DB7255"/>
    <w:rsid w:val="00E11E78"/>
    <w:rsid w:val="00E66AB4"/>
    <w:rsid w:val="00EA3B92"/>
    <w:rsid w:val="00FD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3EE2"/>
    <w:rPr>
      <w:color w:val="808080"/>
    </w:rPr>
  </w:style>
  <w:style w:type="paragraph" w:customStyle="1" w:styleId="68E721E68E714F6FA6F2764728897999">
    <w:name w:val="68E721E68E714F6FA6F2764728897999"/>
  </w:style>
  <w:style w:type="paragraph" w:customStyle="1" w:styleId="8D7A5C75DDC94F56B27365B54508BB3E">
    <w:name w:val="8D7A5C75DDC94F56B27365B54508BB3E"/>
  </w:style>
  <w:style w:type="paragraph" w:customStyle="1" w:styleId="C576688CAD3B41EFB74DE6DEE1335131">
    <w:name w:val="C576688CAD3B41EFB74DE6DEE1335131"/>
  </w:style>
  <w:style w:type="paragraph" w:customStyle="1" w:styleId="D6B2514E501D4E46B56594B8579F659A">
    <w:name w:val="D6B2514E501D4E46B56594B8579F659A"/>
  </w:style>
  <w:style w:type="paragraph" w:customStyle="1" w:styleId="F9AC32A054754F64802CDE01B9223EF7">
    <w:name w:val="F9AC32A054754F64802CDE01B9223EF7"/>
  </w:style>
  <w:style w:type="paragraph" w:customStyle="1" w:styleId="8D5108B057F64CD1B0F020503D858BB5">
    <w:name w:val="8D5108B057F64CD1B0F020503D858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5E17056-B7C1-D846-9E1E-6E127560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C:\Users\lgreene\Dropbox\TSBA\Base Policy Manual\4_instructional_services\4100.dotx</Template>
  <TotalTime>2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Instructional Goals</vt:lpstr>
    </vt:vector>
  </TitlesOfParts>
  <Company>Hewlett-Packard Company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Instructional Goals</dc:title>
  <dc:subject>Instructional Goals</dc:subject>
  <dc:creator>TSBA</dc:creator>
  <cp:keywords>4.100</cp:keywords>
  <cp:lastModifiedBy>Jeff Elliott</cp:lastModifiedBy>
  <cp:revision>2</cp:revision>
  <cp:lastPrinted>2019-07-16T12:32:00Z</cp:lastPrinted>
  <dcterms:created xsi:type="dcterms:W3CDTF">2025-07-16T18:20:00Z</dcterms:created>
  <dcterms:modified xsi:type="dcterms:W3CDTF">2025-07-16T18:20:00Z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